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3D23D" w14:textId="77777777" w:rsidR="00E37A02" w:rsidRPr="00D14CDC" w:rsidRDefault="00E37A02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STANDARD 4</w:t>
      </w:r>
    </w:p>
    <w:p w14:paraId="5568AE5E" w14:textId="77777777" w:rsidR="002F1645" w:rsidRPr="00D14CDC" w:rsidRDefault="002F1645" w:rsidP="00D1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54F58" w14:textId="33229866" w:rsidR="00E37A02" w:rsidRDefault="00643EBB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BB">
        <w:rPr>
          <w:rFonts w:ascii="Times New Roman" w:hAnsi="Times New Roman" w:cs="Times New Roman"/>
          <w:b/>
          <w:bCs/>
          <w:sz w:val="24"/>
          <w:szCs w:val="24"/>
        </w:rPr>
        <w:t>Zapewnienie opieki i wsparcia, które zgłaszają krzywdę</w:t>
      </w:r>
    </w:p>
    <w:p w14:paraId="131D3228" w14:textId="77777777" w:rsidR="00643EBB" w:rsidRPr="00D14CDC" w:rsidRDefault="00643EBB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0677F" w14:textId="77777777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Każda osoba, która mówi o doświadczanej przez siebie krzywdzie, winna zostać przyjęta z szacunkiem i uważnie wysłuchana. Osoba</w:t>
      </w:r>
      <w:r w:rsidR="00643EBB">
        <w:rPr>
          <w:rFonts w:ascii="Times New Roman" w:hAnsi="Times New Roman" w:cs="Times New Roman"/>
          <w:sz w:val="24"/>
          <w:szCs w:val="24"/>
        </w:rPr>
        <w:t xml:space="preserve">, która zgłasza krzywdę </w:t>
      </w:r>
      <w:r w:rsidRPr="00D14CDC">
        <w:rPr>
          <w:rFonts w:ascii="Times New Roman" w:hAnsi="Times New Roman" w:cs="Times New Roman"/>
          <w:sz w:val="24"/>
          <w:szCs w:val="24"/>
        </w:rPr>
        <w:t xml:space="preserve">powinna otrzymać informację o możliwych formach pomocy, z której może skorzystać na terenie parafii lub poza nią. </w:t>
      </w:r>
    </w:p>
    <w:p w14:paraId="3120B30B" w14:textId="77777777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W sytuacji, gdy osoba wskazana jako sprawca jest </w:t>
      </w:r>
      <w:r w:rsidR="00643EBB">
        <w:rPr>
          <w:rFonts w:ascii="Times New Roman" w:hAnsi="Times New Roman" w:cs="Times New Roman"/>
          <w:sz w:val="24"/>
          <w:szCs w:val="24"/>
        </w:rPr>
        <w:t>duchownym</w:t>
      </w:r>
      <w:r w:rsidRPr="00D14CDC">
        <w:rPr>
          <w:rFonts w:ascii="Times New Roman" w:hAnsi="Times New Roman" w:cs="Times New Roman"/>
          <w:sz w:val="24"/>
          <w:szCs w:val="24"/>
        </w:rPr>
        <w:t xml:space="preserve"> lub inną osobą za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angażowaną w parafii, należy jak najszybciej zapewnić</w:t>
      </w:r>
      <w:r w:rsidR="00643EBB">
        <w:rPr>
          <w:rFonts w:ascii="Times New Roman" w:hAnsi="Times New Roman" w:cs="Times New Roman"/>
          <w:sz w:val="24"/>
          <w:szCs w:val="24"/>
        </w:rPr>
        <w:t xml:space="preserve"> jej</w:t>
      </w:r>
      <w:r w:rsidRPr="00D14CDC">
        <w:rPr>
          <w:rFonts w:ascii="Times New Roman" w:hAnsi="Times New Roman" w:cs="Times New Roman"/>
          <w:sz w:val="24"/>
          <w:szCs w:val="24"/>
        </w:rPr>
        <w:t xml:space="preserve"> bezpieczeństwo (np. przez niedopuszczanie do niej osoby wskazanej lub podejrza</w:t>
      </w:r>
      <w:r w:rsidRPr="00D14CDC">
        <w:rPr>
          <w:rFonts w:ascii="Times New Roman" w:hAnsi="Times New Roman" w:cs="Times New Roman"/>
          <w:sz w:val="24"/>
          <w:szCs w:val="24"/>
        </w:rPr>
        <w:softHyphen/>
        <w:t xml:space="preserve">nej o krzywdę). Następnie należy jej udzielić pomocy, jakiej potrzebuje. Osoby </w:t>
      </w:r>
      <w:r w:rsidR="00643EBB">
        <w:rPr>
          <w:rFonts w:ascii="Times New Roman" w:hAnsi="Times New Roman" w:cs="Times New Roman"/>
          <w:sz w:val="24"/>
          <w:szCs w:val="24"/>
        </w:rPr>
        <w:t>te</w:t>
      </w:r>
      <w:r w:rsidRPr="00D14CDC">
        <w:rPr>
          <w:rFonts w:ascii="Times New Roman" w:hAnsi="Times New Roman" w:cs="Times New Roman"/>
          <w:sz w:val="24"/>
          <w:szCs w:val="24"/>
        </w:rPr>
        <w:t xml:space="preserve"> nie powinny być obarczane kosztami udzielanej im pomocy. </w:t>
      </w:r>
    </w:p>
    <w:p w14:paraId="0B1769F6" w14:textId="77777777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Troska duszpasterska wobec osoby </w:t>
      </w:r>
      <w:r w:rsidR="00643EBB">
        <w:rPr>
          <w:rFonts w:ascii="Times New Roman" w:hAnsi="Times New Roman" w:cs="Times New Roman"/>
          <w:sz w:val="24"/>
          <w:szCs w:val="24"/>
        </w:rPr>
        <w:t>zgłaszającej krzywdę</w:t>
      </w:r>
      <w:r w:rsidRPr="00D14CDC">
        <w:rPr>
          <w:rFonts w:ascii="Times New Roman" w:hAnsi="Times New Roman" w:cs="Times New Roman"/>
          <w:sz w:val="24"/>
          <w:szCs w:val="24"/>
        </w:rPr>
        <w:t xml:space="preserve"> i jej bliskich polega przede wszystkim na życzliwym wysłuchaniu i pomocy w odbudowaniu jej więzi z Bogiem i zaufania do Kościoła. Organizowana jest w porozumieniu z diecezjalnym duszpa</w:t>
      </w:r>
      <w:r w:rsidRPr="00D14CDC">
        <w:rPr>
          <w:rFonts w:ascii="Times New Roman" w:hAnsi="Times New Roman" w:cs="Times New Roman"/>
          <w:sz w:val="24"/>
          <w:szCs w:val="24"/>
        </w:rPr>
        <w:softHyphen/>
        <w:t xml:space="preserve">sterzem ds. pomocy duchowej osobom skrzywdzonym. </w:t>
      </w:r>
    </w:p>
    <w:p w14:paraId="176C1648" w14:textId="77777777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Jeśli osoba </w:t>
      </w:r>
      <w:r w:rsidR="00643EBB">
        <w:rPr>
          <w:rFonts w:ascii="Times New Roman" w:hAnsi="Times New Roman" w:cs="Times New Roman"/>
          <w:sz w:val="24"/>
          <w:szCs w:val="24"/>
        </w:rPr>
        <w:t xml:space="preserve">zgłaszająca krzywdę </w:t>
      </w:r>
      <w:r w:rsidRPr="00D14CDC">
        <w:rPr>
          <w:rFonts w:ascii="Times New Roman" w:hAnsi="Times New Roman" w:cs="Times New Roman"/>
          <w:sz w:val="24"/>
          <w:szCs w:val="24"/>
        </w:rPr>
        <w:t>należ</w:t>
      </w:r>
      <w:r w:rsidR="00643EBB">
        <w:rPr>
          <w:rFonts w:ascii="Times New Roman" w:hAnsi="Times New Roman" w:cs="Times New Roman"/>
          <w:sz w:val="24"/>
          <w:szCs w:val="24"/>
        </w:rPr>
        <w:t>y</w:t>
      </w:r>
      <w:r w:rsidRPr="00D14CDC">
        <w:rPr>
          <w:rFonts w:ascii="Times New Roman" w:hAnsi="Times New Roman" w:cs="Times New Roman"/>
          <w:sz w:val="24"/>
          <w:szCs w:val="24"/>
        </w:rPr>
        <w:t xml:space="preserve"> do jakiejś grupy parafialnej, również inni uczestni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cy tej grupy powinni otrzymać pomoc duszpasterską i ewentualnie psychologiczną. Jeśli osobą</w:t>
      </w:r>
      <w:r w:rsidR="00643EBB">
        <w:rPr>
          <w:rFonts w:ascii="Times New Roman" w:hAnsi="Times New Roman" w:cs="Times New Roman"/>
          <w:sz w:val="24"/>
          <w:szCs w:val="24"/>
        </w:rPr>
        <w:t xml:space="preserve">, której może dotyczyć krzywda </w:t>
      </w:r>
      <w:r w:rsidRPr="00D14CDC">
        <w:rPr>
          <w:rFonts w:ascii="Times New Roman" w:hAnsi="Times New Roman" w:cs="Times New Roman"/>
          <w:sz w:val="24"/>
          <w:szCs w:val="24"/>
        </w:rPr>
        <w:t xml:space="preserve">jest dziecko, pomoc powinna otrzymać również jego rodzina. </w:t>
      </w:r>
    </w:p>
    <w:p w14:paraId="32167A41" w14:textId="46812086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Parafianie powinni być we właściwy sposób p</w:t>
      </w:r>
      <w:r w:rsidR="00ED7A15">
        <w:rPr>
          <w:rFonts w:ascii="Times New Roman" w:hAnsi="Times New Roman" w:cs="Times New Roman"/>
          <w:sz w:val="24"/>
          <w:szCs w:val="24"/>
        </w:rPr>
        <w:t>oinformowani o tym, co się wyda</w:t>
      </w:r>
      <w:r w:rsidRPr="00D14CDC">
        <w:rPr>
          <w:rFonts w:ascii="Times New Roman" w:hAnsi="Times New Roman" w:cs="Times New Roman"/>
          <w:sz w:val="24"/>
          <w:szCs w:val="24"/>
        </w:rPr>
        <w:t xml:space="preserve">rzyło, oraz otrzymać stosowną pomoc. Należy przy tym zachować zasadę ochrony dobrego imienia osoby skrzywdzonej. </w:t>
      </w:r>
    </w:p>
    <w:p w14:paraId="005A6DD8" w14:textId="100759A4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Jeśli zgłoszenie dotyczy przestępstwa określonego w prawie karnym i/lub kano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nicznym, osoba przyjmująca zgłoszenie postęp</w:t>
      </w:r>
      <w:r w:rsidR="00ED7A15">
        <w:rPr>
          <w:rFonts w:ascii="Times New Roman" w:hAnsi="Times New Roman" w:cs="Times New Roman"/>
          <w:sz w:val="24"/>
          <w:szCs w:val="24"/>
        </w:rPr>
        <w:t>uje zgodnie z procedurami zawar</w:t>
      </w:r>
      <w:r w:rsidRPr="00D14CDC">
        <w:rPr>
          <w:rFonts w:ascii="Times New Roman" w:hAnsi="Times New Roman" w:cs="Times New Roman"/>
          <w:sz w:val="24"/>
          <w:szCs w:val="24"/>
        </w:rPr>
        <w:t xml:space="preserve">tymi w </w:t>
      </w:r>
      <w:r w:rsidRPr="00643EBB">
        <w:rPr>
          <w:rFonts w:ascii="Times New Roman" w:hAnsi="Times New Roman" w:cs="Times New Roman"/>
          <w:i/>
          <w:iCs/>
          <w:sz w:val="24"/>
          <w:szCs w:val="24"/>
        </w:rPr>
        <w:t>Wytycznych</w:t>
      </w:r>
      <w:r w:rsidRPr="00D14CDC">
        <w:rPr>
          <w:rFonts w:ascii="Times New Roman" w:hAnsi="Times New Roman" w:cs="Times New Roman"/>
          <w:sz w:val="24"/>
          <w:szCs w:val="24"/>
        </w:rPr>
        <w:t xml:space="preserve"> KEP. </w:t>
      </w:r>
    </w:p>
    <w:p w14:paraId="257EDCAD" w14:textId="77777777" w:rsidR="00643EBB" w:rsidRDefault="00E37A02" w:rsidP="006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Jeśli zgłoszenie dotyczy innej krzywdy czy niewłaściwego zachowania, osoba zgła</w:t>
      </w:r>
      <w:r w:rsidRPr="00D14CDC">
        <w:rPr>
          <w:rFonts w:ascii="Times New Roman" w:hAnsi="Times New Roman" w:cs="Times New Roman"/>
          <w:sz w:val="24"/>
          <w:szCs w:val="24"/>
        </w:rPr>
        <w:softHyphen/>
        <w:t xml:space="preserve">szająca otrzymuje informację o podjętych w sprawie krokach. </w:t>
      </w:r>
    </w:p>
    <w:p w14:paraId="5E15F5EA" w14:textId="5AF0BBDF" w:rsidR="00E37A02" w:rsidRPr="00D14CDC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Wszelkie działania i uzyskane informacje objęte są zasadą poufności, ale osoby </w:t>
      </w:r>
      <w:r w:rsidR="00643EBB">
        <w:rPr>
          <w:rFonts w:ascii="Times New Roman" w:hAnsi="Times New Roman" w:cs="Times New Roman"/>
          <w:sz w:val="24"/>
          <w:szCs w:val="24"/>
        </w:rPr>
        <w:t>zgłaszającej krzywdę</w:t>
      </w:r>
      <w:r w:rsidRPr="00D14CDC">
        <w:rPr>
          <w:rFonts w:ascii="Times New Roman" w:hAnsi="Times New Roman" w:cs="Times New Roman"/>
          <w:sz w:val="24"/>
          <w:szCs w:val="24"/>
        </w:rPr>
        <w:t xml:space="preserve"> nie wolno zobowiązywać do zachowania tajemnicy.</w:t>
      </w:r>
    </w:p>
    <w:sectPr w:rsidR="00E37A02" w:rsidRPr="00D14C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EE28A" w14:textId="77777777" w:rsidR="006A7B94" w:rsidRDefault="006A7B94" w:rsidP="00E37A02">
      <w:pPr>
        <w:spacing w:after="0" w:line="240" w:lineRule="auto"/>
      </w:pPr>
      <w:r>
        <w:separator/>
      </w:r>
    </w:p>
  </w:endnote>
  <w:endnote w:type="continuationSeparator" w:id="0">
    <w:p w14:paraId="68FC7F21" w14:textId="77777777" w:rsidR="006A7B94" w:rsidRDefault="006A7B94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DA151" w14:textId="77777777" w:rsidR="006A7B94" w:rsidRDefault="006A7B94" w:rsidP="00E37A02">
      <w:pPr>
        <w:spacing w:after="0" w:line="240" w:lineRule="auto"/>
      </w:pPr>
      <w:r>
        <w:separator/>
      </w:r>
    </w:p>
  </w:footnote>
  <w:footnote w:type="continuationSeparator" w:id="0">
    <w:p w14:paraId="65C6E67B" w14:textId="77777777" w:rsidR="006A7B94" w:rsidRDefault="006A7B94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73294"/>
    <w:rsid w:val="001E7EC6"/>
    <w:rsid w:val="00205094"/>
    <w:rsid w:val="0021618D"/>
    <w:rsid w:val="00243469"/>
    <w:rsid w:val="0025706B"/>
    <w:rsid w:val="00292C15"/>
    <w:rsid w:val="002E7A43"/>
    <w:rsid w:val="002F1645"/>
    <w:rsid w:val="00422E42"/>
    <w:rsid w:val="00497099"/>
    <w:rsid w:val="00533F30"/>
    <w:rsid w:val="00542574"/>
    <w:rsid w:val="00570403"/>
    <w:rsid w:val="005A36F7"/>
    <w:rsid w:val="005E4BF2"/>
    <w:rsid w:val="00604CB3"/>
    <w:rsid w:val="00605B43"/>
    <w:rsid w:val="00643EBB"/>
    <w:rsid w:val="0068190A"/>
    <w:rsid w:val="006A7B94"/>
    <w:rsid w:val="006C7008"/>
    <w:rsid w:val="00714064"/>
    <w:rsid w:val="00750B7D"/>
    <w:rsid w:val="00770DF5"/>
    <w:rsid w:val="007D12FC"/>
    <w:rsid w:val="007F53DE"/>
    <w:rsid w:val="008A4E3D"/>
    <w:rsid w:val="008A71D6"/>
    <w:rsid w:val="008B2302"/>
    <w:rsid w:val="008D30E0"/>
    <w:rsid w:val="009276B5"/>
    <w:rsid w:val="00933E3F"/>
    <w:rsid w:val="0098763F"/>
    <w:rsid w:val="009B28E1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3C2"/>
    <w:rsid w:val="00C048D9"/>
    <w:rsid w:val="00CB1585"/>
    <w:rsid w:val="00CE332D"/>
    <w:rsid w:val="00CF05DB"/>
    <w:rsid w:val="00D14CDC"/>
    <w:rsid w:val="00D203B7"/>
    <w:rsid w:val="00D50944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B65A9"/>
    <w:rsid w:val="00FC2E5F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2024-08-15T11:01:00Z</dcterms:created>
  <dcterms:modified xsi:type="dcterms:W3CDTF">2024-08-15T11:07:00Z</dcterms:modified>
</cp:coreProperties>
</file>