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B87F" w14:textId="77777777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2</w:t>
      </w:r>
    </w:p>
    <w:p w14:paraId="55FCF943" w14:textId="77777777" w:rsidR="00CE332D" w:rsidRPr="00D14CDC" w:rsidRDefault="00CE332D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CED2B5" w14:textId="3F4D99C1" w:rsidR="00E37A02" w:rsidRDefault="00F76F91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 xml:space="preserve">Weryfikacja, delegowanie i edukacja </w:t>
      </w:r>
      <w:r>
        <w:rPr>
          <w:rFonts w:ascii="Times New Roman" w:hAnsi="Times New Roman" w:cs="Times New Roman"/>
          <w:b/>
          <w:bCs/>
          <w:sz w:val="24"/>
          <w:szCs w:val="24"/>
        </w:rPr>
        <w:t>duchownych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, osób konsekrowanych i świeckich pracujących z dziećmi i z osobami bezbronnymi w parafii</w:t>
      </w:r>
    </w:p>
    <w:p w14:paraId="094D3995" w14:textId="77777777" w:rsidR="00DB40F2" w:rsidRPr="00D14CDC" w:rsidRDefault="00DB40F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612E4" w14:textId="752E62C4" w:rsidR="00E37A02" w:rsidRPr="00F76F91" w:rsidRDefault="00E37A02" w:rsidP="00B023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91">
        <w:rPr>
          <w:rFonts w:ascii="Times New Roman" w:hAnsi="Times New Roman" w:cs="Times New Roman"/>
          <w:b/>
          <w:bCs/>
          <w:sz w:val="24"/>
          <w:szCs w:val="24"/>
        </w:rPr>
        <w:t>Obowiązki proboszcza</w:t>
      </w:r>
      <w:r w:rsidRPr="00F76F91">
        <w:rPr>
          <w:rFonts w:ascii="Times New Roman" w:hAnsi="Times New Roman" w:cs="Times New Roman"/>
          <w:sz w:val="24"/>
          <w:szCs w:val="24"/>
        </w:rPr>
        <w:t xml:space="preserve"> </w:t>
      </w:r>
      <w:r w:rsidRPr="007F53DE">
        <w:rPr>
          <w:rFonts w:ascii="Times New Roman" w:hAnsi="Times New Roman" w:cs="Times New Roman"/>
          <w:b/>
          <w:bCs/>
          <w:sz w:val="24"/>
          <w:szCs w:val="24"/>
        </w:rPr>
        <w:t>(Załączniki 1 i 2)</w:t>
      </w:r>
      <w:r w:rsidRPr="007F5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5BDC7" w14:textId="77777777" w:rsidR="00F76F91" w:rsidRPr="00F76F91" w:rsidRDefault="00F76F91" w:rsidP="00F76F9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5FA4A" w14:textId="276B50BD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Do obowiązków proboszcza należy wdrażanie w życie standardów ochrony przed przemocą. Za niezastosowanie się do standardów odpowiedzialność personalnie ponosi pro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boszcz parafii, również wobec prawa. </w:t>
      </w:r>
    </w:p>
    <w:p w14:paraId="23CFA9C6" w14:textId="77777777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O każdej osobie zaangażowanej w parafii i mającej kontakt z dziećmi w obszarze związanym z wychowaniem, edukacją, wypoczynkiem, leczeniem, świadczeniem porad psychologicznych, rozwojem duchowym, uprawianiem sportu lub realizacją innych zainteresowań przez dzieci, lub z opieką nad dziećmi proboszcz uzyskuje dane z Rejestru Sprawców Przestępstw na Tle Seksualnym (https://arch-bip.ms.gov.pl/pl/rejestry-i-ewidencje/rejestr-sprawcow-przestepstw-na-tle-seksualnym/). </w:t>
      </w:r>
    </w:p>
    <w:p w14:paraId="70B0CFF1" w14:textId="0B318FF4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Dodatkowo, przed nawiązaniem stosunku pracy lub przed dopuszczeniem osoby do działalności (np. </w:t>
      </w:r>
      <w:proofErr w:type="spellStart"/>
      <w:r w:rsidRPr="00D14CDC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D14CDC">
        <w:rPr>
          <w:rFonts w:ascii="Times New Roman" w:hAnsi="Times New Roman" w:cs="Times New Roman"/>
          <w:sz w:val="24"/>
          <w:szCs w:val="24"/>
        </w:rPr>
        <w:t>) związane</w:t>
      </w:r>
      <w:r w:rsidR="00ED7A15">
        <w:rPr>
          <w:rFonts w:ascii="Times New Roman" w:hAnsi="Times New Roman" w:cs="Times New Roman"/>
          <w:sz w:val="24"/>
          <w:szCs w:val="24"/>
        </w:rPr>
        <w:t>j z wychowaniem, edukacją, wypo</w:t>
      </w:r>
      <w:r w:rsidRPr="00D14CDC">
        <w:rPr>
          <w:rFonts w:ascii="Times New Roman" w:hAnsi="Times New Roman" w:cs="Times New Roman"/>
          <w:sz w:val="24"/>
          <w:szCs w:val="24"/>
        </w:rPr>
        <w:t>czynkiem, świadczeniem porad psychologi</w:t>
      </w:r>
      <w:r w:rsidR="00ED7A15">
        <w:rPr>
          <w:rFonts w:ascii="Times New Roman" w:hAnsi="Times New Roman" w:cs="Times New Roman"/>
          <w:sz w:val="24"/>
          <w:szCs w:val="24"/>
        </w:rPr>
        <w:t>cznych, rozwojem duchowym, upra</w:t>
      </w:r>
      <w:r w:rsidRPr="00D14CDC">
        <w:rPr>
          <w:rFonts w:ascii="Times New Roman" w:hAnsi="Times New Roman" w:cs="Times New Roman"/>
          <w:sz w:val="24"/>
          <w:szCs w:val="24"/>
        </w:rPr>
        <w:t>wianiem sportu lub realizacją innych zainteresowań przez dzieci, lub z opieką nad nimi proboszcz ma obowiązek uzyskania od tej osoby informacji z Krajowego Reje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stru Karnego w zakresie przestępstw określonych w rozdz. XIX k.k. (przestępstwa przeciwko życiu i zdrowiu) i XXV k.k. (przestępstwa przeciwko wolności seksu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alnej i obyczajowości) oraz w zakresie art. 189a k.k. (handel ludźmi), art. 207 k.k. (znęcanie się nad osobą najbliższą lub pozostającą w stosunku zależności) oraz przestępstw z ustawy o przeciwdziałaniu narkomanii. </w:t>
      </w:r>
    </w:p>
    <w:p w14:paraId="4A264789" w14:textId="1E0C416B" w:rsidR="00E37A02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Jeśli parafia zatrudnia firmy z zewnątrz lub </w:t>
      </w:r>
      <w:r w:rsidR="00ED7A15">
        <w:rPr>
          <w:rFonts w:ascii="Times New Roman" w:hAnsi="Times New Roman" w:cs="Times New Roman"/>
          <w:sz w:val="24"/>
          <w:szCs w:val="24"/>
        </w:rPr>
        <w:t>udostępnia pomieszczenia podmio</w:t>
      </w:r>
      <w:r w:rsidRPr="00D14CDC">
        <w:rPr>
          <w:rFonts w:ascii="Times New Roman" w:hAnsi="Times New Roman" w:cs="Times New Roman"/>
          <w:sz w:val="24"/>
          <w:szCs w:val="24"/>
        </w:rPr>
        <w:t>tom zewnętrznym, a ich działalność nie obejmuje kontaktu z dziećmi jw., należy po pierwsze: zadbać o to, aby dzieci faktycznie nie przebywały same w obecności osób z zewnątrz, po drugie wskazane jest, aby os</w:t>
      </w:r>
      <w:r w:rsidR="00ED7A15">
        <w:rPr>
          <w:rFonts w:ascii="Times New Roman" w:hAnsi="Times New Roman" w:cs="Times New Roman"/>
          <w:sz w:val="24"/>
          <w:szCs w:val="24"/>
        </w:rPr>
        <w:t>oby te lub zarządcę podmiotu ze</w:t>
      </w:r>
      <w:r w:rsidRPr="00D14CDC">
        <w:rPr>
          <w:rFonts w:ascii="Times New Roman" w:hAnsi="Times New Roman" w:cs="Times New Roman"/>
          <w:sz w:val="24"/>
          <w:szCs w:val="24"/>
        </w:rPr>
        <w:t>wnętrznego zapoznać z standardami ochrony dzi</w:t>
      </w:r>
      <w:r w:rsidR="00ED7A15">
        <w:rPr>
          <w:rFonts w:ascii="Times New Roman" w:hAnsi="Times New Roman" w:cs="Times New Roman"/>
          <w:sz w:val="24"/>
          <w:szCs w:val="24"/>
        </w:rPr>
        <w:t>eci i przyjąć od nich oświadcze</w:t>
      </w:r>
      <w:r w:rsidRPr="00D14CDC">
        <w:rPr>
          <w:rFonts w:ascii="Times New Roman" w:hAnsi="Times New Roman" w:cs="Times New Roman"/>
          <w:sz w:val="24"/>
          <w:szCs w:val="24"/>
        </w:rPr>
        <w:t xml:space="preserve">nie z 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Załącznika 2</w:t>
      </w:r>
      <w:r w:rsidR="00604CB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A009EE3" w14:textId="3DD35D97" w:rsidR="00604CB3" w:rsidRPr="00604CB3" w:rsidRDefault="00604CB3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oświadczenie </w:t>
      </w:r>
      <w:r w:rsidRPr="00604CB3">
        <w:rPr>
          <w:rFonts w:ascii="Times New Roman" w:hAnsi="Times New Roman" w:cs="Times New Roman"/>
          <w:b/>
          <w:bCs/>
          <w:sz w:val="24"/>
          <w:szCs w:val="24"/>
        </w:rPr>
        <w:t>(Załącznik 2)</w:t>
      </w:r>
      <w:r>
        <w:rPr>
          <w:rFonts w:ascii="Times New Roman" w:hAnsi="Times New Roman" w:cs="Times New Roman"/>
          <w:sz w:val="24"/>
          <w:szCs w:val="24"/>
        </w:rPr>
        <w:t xml:space="preserve"> powinny podpisać – po zapoznaniu się ze standardami – również osoby pracujące w parafii, których działalność nie obejmuje kontaktu z dziećmi.</w:t>
      </w:r>
    </w:p>
    <w:p w14:paraId="39933DB1" w14:textId="2AFF5088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Proboszcz parafii powołuje Zespół ds. </w:t>
      </w:r>
      <w:r w:rsidR="00F76F91">
        <w:rPr>
          <w:rFonts w:ascii="Times New Roman" w:hAnsi="Times New Roman" w:cs="Times New Roman"/>
          <w:sz w:val="24"/>
          <w:szCs w:val="24"/>
        </w:rPr>
        <w:t>p</w:t>
      </w:r>
      <w:r w:rsidRPr="00D14CDC">
        <w:rPr>
          <w:rFonts w:ascii="Times New Roman" w:hAnsi="Times New Roman" w:cs="Times New Roman"/>
          <w:sz w:val="24"/>
          <w:szCs w:val="24"/>
        </w:rPr>
        <w:t>rewencji. W jego skład wchodzą: osoba odpowiedzialna za standardy ochrony dzieci, o</w:t>
      </w:r>
      <w:r w:rsidR="00ED7A15">
        <w:rPr>
          <w:rFonts w:ascii="Times New Roman" w:hAnsi="Times New Roman" w:cs="Times New Roman"/>
          <w:sz w:val="24"/>
          <w:szCs w:val="24"/>
        </w:rPr>
        <w:t>soba zaufana oraz osoba odpowie</w:t>
      </w:r>
      <w:r w:rsidRPr="00D14CDC">
        <w:rPr>
          <w:rFonts w:ascii="Times New Roman" w:hAnsi="Times New Roman" w:cs="Times New Roman"/>
          <w:sz w:val="24"/>
          <w:szCs w:val="24"/>
        </w:rPr>
        <w:t>dzialna za interwencję.</w:t>
      </w:r>
    </w:p>
    <w:p w14:paraId="757268E0" w14:textId="315C17EC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Osoba odpowiedzialna za standardy troszczy si</w:t>
      </w:r>
      <w:r w:rsidR="00ED7A15">
        <w:rPr>
          <w:rFonts w:ascii="Times New Roman" w:hAnsi="Times New Roman" w:cs="Times New Roman"/>
          <w:sz w:val="24"/>
          <w:szCs w:val="24"/>
        </w:rPr>
        <w:t>ę o to, aby standardy były w pa</w:t>
      </w:r>
      <w:r w:rsidRPr="00D14CDC">
        <w:rPr>
          <w:rFonts w:ascii="Times New Roman" w:hAnsi="Times New Roman" w:cs="Times New Roman"/>
          <w:sz w:val="24"/>
          <w:szCs w:val="24"/>
        </w:rPr>
        <w:t>rafii znane, wdrażane i przestrzegane. Każda o</w:t>
      </w:r>
      <w:r w:rsidR="00ED7A15">
        <w:rPr>
          <w:rFonts w:ascii="Times New Roman" w:hAnsi="Times New Roman" w:cs="Times New Roman"/>
          <w:sz w:val="24"/>
          <w:szCs w:val="24"/>
        </w:rPr>
        <w:t>drębna grupa parafialna, np. mi</w:t>
      </w:r>
      <w:r w:rsidRPr="00D14CDC">
        <w:rPr>
          <w:rFonts w:ascii="Times New Roman" w:hAnsi="Times New Roman" w:cs="Times New Roman"/>
          <w:sz w:val="24"/>
          <w:szCs w:val="24"/>
        </w:rPr>
        <w:t xml:space="preserve">nistranci, może wyznaczyć własną taką osobę. </w:t>
      </w:r>
    </w:p>
    <w:p w14:paraId="412E4E30" w14:textId="1CAF3187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Osoba zaufana powołana jest do przyjmo</w:t>
      </w:r>
      <w:r w:rsidR="00ED7A15">
        <w:rPr>
          <w:rFonts w:ascii="Times New Roman" w:hAnsi="Times New Roman" w:cs="Times New Roman"/>
          <w:sz w:val="24"/>
          <w:szCs w:val="24"/>
        </w:rPr>
        <w:t>wania zgłoszeń w przypadku naru</w:t>
      </w:r>
      <w:r w:rsidRPr="00D14CDC">
        <w:rPr>
          <w:rFonts w:ascii="Times New Roman" w:hAnsi="Times New Roman" w:cs="Times New Roman"/>
          <w:sz w:val="24"/>
          <w:szCs w:val="24"/>
        </w:rPr>
        <w:t xml:space="preserve">szenia standardów lub zaistnienia incydentów przemocy. Musi to być osoba faktycznie budząca zaufanie, odpowiednio przygotowana oraz posiadająca tzw. kompetencje miękkie, predysponujące </w:t>
      </w:r>
      <w:r w:rsidR="00ED7A15">
        <w:rPr>
          <w:rFonts w:ascii="Times New Roman" w:hAnsi="Times New Roman" w:cs="Times New Roman"/>
          <w:sz w:val="24"/>
          <w:szCs w:val="24"/>
        </w:rPr>
        <w:t>ją do kontaktu z osobami skrzyw</w:t>
      </w:r>
      <w:r w:rsidRPr="00D14CDC">
        <w:rPr>
          <w:rFonts w:ascii="Times New Roman" w:hAnsi="Times New Roman" w:cs="Times New Roman"/>
          <w:sz w:val="24"/>
          <w:szCs w:val="24"/>
        </w:rPr>
        <w:t>dzonymi. Nie może ona na własną rękę po</w:t>
      </w:r>
      <w:r w:rsidR="00ED7A15">
        <w:rPr>
          <w:rFonts w:ascii="Times New Roman" w:hAnsi="Times New Roman" w:cs="Times New Roman"/>
          <w:sz w:val="24"/>
          <w:szCs w:val="24"/>
        </w:rPr>
        <w:t>dejmować działań służących wyja</w:t>
      </w:r>
      <w:r w:rsidRPr="00D14CDC">
        <w:rPr>
          <w:rFonts w:ascii="Times New Roman" w:hAnsi="Times New Roman" w:cs="Times New Roman"/>
          <w:sz w:val="24"/>
          <w:szCs w:val="24"/>
        </w:rPr>
        <w:t>śnieniu podejrzeń i zarzutów lub weryfikacji zgłaszanych faktów. Współpracuje ściśle z osobą odpowiedzialną za interwencję. Osoby te zobowiązane są do za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chowania poufności (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4</w:t>
      </w:r>
      <w:r w:rsidRPr="00D14CD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6036A6A" w14:textId="77777777" w:rsidR="00604CB3" w:rsidRDefault="00E37A02" w:rsidP="00604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Z zasady osobą odpowiedzialną za interwencję w przypadku podejrzenia lub zaistnienia przemocy jest zarządca placówki, czyli w tym wypadku proboszcz parafii, może on jednak delegować do tego zadania kompetentną osobę. </w:t>
      </w:r>
    </w:p>
    <w:p w14:paraId="6D826CB7" w14:textId="3A1490EC" w:rsidR="00E37A02" w:rsidRPr="00D14CDC" w:rsidRDefault="00E37A02" w:rsidP="00604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lastRenderedPageBreak/>
        <w:t xml:space="preserve">Osoby powyższe tworzą wraz z proboszczem Zespół ds. </w:t>
      </w:r>
      <w:r w:rsidR="00F76F91">
        <w:rPr>
          <w:rFonts w:ascii="Times New Roman" w:hAnsi="Times New Roman" w:cs="Times New Roman"/>
          <w:sz w:val="24"/>
          <w:szCs w:val="24"/>
        </w:rPr>
        <w:t>p</w:t>
      </w:r>
      <w:r w:rsidRPr="00D14CDC">
        <w:rPr>
          <w:rFonts w:ascii="Times New Roman" w:hAnsi="Times New Roman" w:cs="Times New Roman"/>
          <w:sz w:val="24"/>
          <w:szCs w:val="24"/>
        </w:rPr>
        <w:t>rewencji i ściśle z sobą współpracują. Wskazane jest, aby były to świeckie oso</w:t>
      </w:r>
      <w:r w:rsidR="00ED7A15">
        <w:rPr>
          <w:rFonts w:ascii="Times New Roman" w:hAnsi="Times New Roman" w:cs="Times New Roman"/>
          <w:sz w:val="24"/>
          <w:szCs w:val="24"/>
        </w:rPr>
        <w:t>by cieszące się zaufaniem, odpo</w:t>
      </w:r>
      <w:r w:rsidRPr="00D14CDC">
        <w:rPr>
          <w:rFonts w:ascii="Times New Roman" w:hAnsi="Times New Roman" w:cs="Times New Roman"/>
          <w:sz w:val="24"/>
          <w:szCs w:val="24"/>
        </w:rPr>
        <w:t xml:space="preserve">wiednio przeszkolone i kompetentne (patrz: 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8</w:t>
      </w:r>
      <w:r w:rsidRPr="00D14CDC">
        <w:rPr>
          <w:rFonts w:ascii="Times New Roman" w:hAnsi="Times New Roman" w:cs="Times New Roman"/>
          <w:sz w:val="24"/>
          <w:szCs w:val="24"/>
        </w:rPr>
        <w:t xml:space="preserve">), które będą wiedziały, jakie działania w danej sytuacji są stosowne i konieczne. Nie mogą to być osoby uwikłane w lojalność środowiskową lub w konflikcie interesów. </w:t>
      </w:r>
    </w:p>
    <w:p w14:paraId="4E609D05" w14:textId="5EF7A148" w:rsidR="00E37A02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 sytuacji, gdy nie ma możliwości powołania całego zespołu, należy powołać przy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najmniej jedną osobę, która będzie łączyła powyższe funkcje. Zespół ten współpracuje również z osobami odp</w:t>
      </w:r>
      <w:r w:rsidR="00ED7A15">
        <w:rPr>
          <w:rFonts w:ascii="Times New Roman" w:hAnsi="Times New Roman" w:cs="Times New Roman"/>
          <w:sz w:val="24"/>
          <w:szCs w:val="24"/>
        </w:rPr>
        <w:t>owiedzialnymi w diecezji/zgroma</w:t>
      </w:r>
      <w:r w:rsidRPr="00D14CDC">
        <w:rPr>
          <w:rFonts w:ascii="Times New Roman" w:hAnsi="Times New Roman" w:cs="Times New Roman"/>
          <w:sz w:val="24"/>
          <w:szCs w:val="24"/>
        </w:rPr>
        <w:t xml:space="preserve">dzeniu za prewencję oraz z delegatką/delegatem ds. ochrony dzieci i młodzieży. </w:t>
      </w:r>
    </w:p>
    <w:p w14:paraId="6C04182E" w14:textId="41451062" w:rsidR="00E37A02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Wszelka działalność dotycząca ochrony oraz interwencji i pomocy musi być doku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mentowana. Wpisów w rejestrze zdarzeń dokonują</w:t>
      </w:r>
      <w:r w:rsidR="00ED7A15">
        <w:rPr>
          <w:rFonts w:ascii="Times New Roman" w:hAnsi="Times New Roman" w:cs="Times New Roman"/>
          <w:sz w:val="24"/>
          <w:szCs w:val="24"/>
        </w:rPr>
        <w:t xml:space="preserve"> osoby bezpośrednio zaangażo</w:t>
      </w:r>
      <w:r w:rsidRPr="00D14CDC">
        <w:rPr>
          <w:rFonts w:ascii="Times New Roman" w:hAnsi="Times New Roman" w:cs="Times New Roman"/>
          <w:sz w:val="24"/>
          <w:szCs w:val="24"/>
        </w:rPr>
        <w:t>wane w daną aktywność (zazwyczaj osoba zauf</w:t>
      </w:r>
      <w:r w:rsidR="00ED7A15">
        <w:rPr>
          <w:rFonts w:ascii="Times New Roman" w:hAnsi="Times New Roman" w:cs="Times New Roman"/>
          <w:sz w:val="24"/>
          <w:szCs w:val="24"/>
        </w:rPr>
        <w:t>ana oraz/lub osoba odpowiedzial</w:t>
      </w:r>
      <w:r w:rsidRPr="00D14CDC">
        <w:rPr>
          <w:rFonts w:ascii="Times New Roman" w:hAnsi="Times New Roman" w:cs="Times New Roman"/>
          <w:sz w:val="24"/>
          <w:szCs w:val="24"/>
        </w:rPr>
        <w:t>na za interwencję), ale za bezpieczne przechowywanie notatek odpowiedzialny jest proboszcz. Rejestr (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3</w:t>
      </w:r>
      <w:r w:rsidRPr="00D14CDC">
        <w:rPr>
          <w:rFonts w:ascii="Times New Roman" w:hAnsi="Times New Roman" w:cs="Times New Roman"/>
          <w:sz w:val="24"/>
          <w:szCs w:val="24"/>
        </w:rPr>
        <w:t xml:space="preserve">) prowadzi się zgodnie z zasadami ochrony danych wrażliwych. Notatką taką posługujemy się w działaniach interwencyjnych (np. przy zgłoszeniu do prokuratury). </w:t>
      </w:r>
    </w:p>
    <w:p w14:paraId="1182D4FC" w14:textId="77777777" w:rsidR="00F76F91" w:rsidRPr="00D14CDC" w:rsidRDefault="00F76F91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FB7BC" w14:textId="77777777" w:rsidR="00E37A02" w:rsidRPr="00F76F91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F91">
        <w:rPr>
          <w:rFonts w:ascii="Times New Roman" w:hAnsi="Times New Roman" w:cs="Times New Roman"/>
          <w:b/>
          <w:bCs/>
          <w:sz w:val="24"/>
          <w:szCs w:val="24"/>
        </w:rPr>
        <w:t>2. Obowiązki duszpasterzy dzieci</w:t>
      </w:r>
    </w:p>
    <w:p w14:paraId="7EAACB6E" w14:textId="77777777" w:rsidR="00F76F91" w:rsidRPr="00D14CDC" w:rsidRDefault="00F76F91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6544" w14:textId="77777777" w:rsidR="00E37A02" w:rsidRPr="00D14CDC" w:rsidRDefault="00E37A02" w:rsidP="00D14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Duszpasterze dzieci powinni: </w:t>
      </w:r>
    </w:p>
    <w:p w14:paraId="71AA88CC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czuwać nad własną dojrzałością emocjonalną, psychiczną, duchową; </w:t>
      </w:r>
    </w:p>
    <w:p w14:paraId="4890C4EF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starać się o dobór żywo wierzących, rzetelnych, zweryfikowanych i odpowiednio przeszkolonych osób do pełnienia funkcji animatorów, wychowawców itd.; </w:t>
      </w:r>
    </w:p>
    <w:p w14:paraId="1ACB9813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wspierać dzieci w ich rozwoju ku dojrzałości; </w:t>
      </w:r>
    </w:p>
    <w:p w14:paraId="297BAEF7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dbać o respektowanie zasad kultury (wobec dzieci i między nimi); </w:t>
      </w:r>
    </w:p>
    <w:p w14:paraId="0BFAC7BA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czuwać nad równym traktowaniem wszystkich dzieci, z uwzględnieniem ich szcze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gólnych potrzeb i osobistych uwarunkowań; </w:t>
      </w:r>
    </w:p>
    <w:p w14:paraId="34A08DE1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dbać o przestrzeganie prawa do nienaruszalności cielesnej i prywatności; </w:t>
      </w:r>
    </w:p>
    <w:p w14:paraId="3DE32983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organizować działania duszpasterskie w miejscach bezpiecznych; </w:t>
      </w:r>
    </w:p>
    <w:p w14:paraId="602006B7" w14:textId="77777777" w:rsidR="009B28E1" w:rsidRPr="00D14CDC" w:rsidRDefault="00E37A02" w:rsidP="00B023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utrzymywać możliwie żywy i transparentny kontakt z rodzicami dzieci; </w:t>
      </w:r>
    </w:p>
    <w:p w14:paraId="5E15F5EA" w14:textId="382AA3AF" w:rsidR="00E37A02" w:rsidRPr="001752DA" w:rsidRDefault="00E37A02" w:rsidP="001752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dbać o przestrzeganie zasad prywatności i ochr</w:t>
      </w:r>
      <w:r w:rsidR="00ED7A15">
        <w:rPr>
          <w:rFonts w:ascii="Times New Roman" w:hAnsi="Times New Roman" w:cs="Times New Roman"/>
          <w:sz w:val="24"/>
          <w:szCs w:val="24"/>
        </w:rPr>
        <w:t>ony wizerunku oraz danych osobo</w:t>
      </w:r>
      <w:r w:rsidRPr="00D14CDC">
        <w:rPr>
          <w:rFonts w:ascii="Times New Roman" w:hAnsi="Times New Roman" w:cs="Times New Roman"/>
          <w:sz w:val="24"/>
          <w:szCs w:val="24"/>
        </w:rPr>
        <w:t>wych dzieci (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5</w:t>
      </w:r>
      <w:r w:rsidRPr="00D14CDC">
        <w:rPr>
          <w:rFonts w:ascii="Times New Roman" w:hAnsi="Times New Roman" w:cs="Times New Roman"/>
          <w:sz w:val="24"/>
          <w:szCs w:val="24"/>
        </w:rPr>
        <w:t>).</w:t>
      </w:r>
    </w:p>
    <w:sectPr w:rsidR="00E37A02" w:rsidRPr="001752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DA78" w14:textId="77777777" w:rsidR="00FD74BC" w:rsidRDefault="00FD74BC" w:rsidP="00E37A02">
      <w:pPr>
        <w:spacing w:after="0" w:line="240" w:lineRule="auto"/>
      </w:pPr>
      <w:r>
        <w:separator/>
      </w:r>
    </w:p>
  </w:endnote>
  <w:endnote w:type="continuationSeparator" w:id="0">
    <w:p w14:paraId="35CAB59D" w14:textId="77777777" w:rsidR="00FD74BC" w:rsidRDefault="00FD74BC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769E" w14:textId="77777777" w:rsidR="00FD74BC" w:rsidRDefault="00FD74BC" w:rsidP="00E37A02">
      <w:pPr>
        <w:spacing w:after="0" w:line="240" w:lineRule="auto"/>
      </w:pPr>
      <w:r>
        <w:separator/>
      </w:r>
    </w:p>
  </w:footnote>
  <w:footnote w:type="continuationSeparator" w:id="0">
    <w:p w14:paraId="178F51C5" w14:textId="77777777" w:rsidR="00FD74BC" w:rsidRDefault="00FD74BC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752DA"/>
    <w:rsid w:val="001E7EC6"/>
    <w:rsid w:val="00205094"/>
    <w:rsid w:val="0021618D"/>
    <w:rsid w:val="00243469"/>
    <w:rsid w:val="0025706B"/>
    <w:rsid w:val="002E7A43"/>
    <w:rsid w:val="002F1645"/>
    <w:rsid w:val="00422E42"/>
    <w:rsid w:val="00497099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F53DE"/>
    <w:rsid w:val="008A4E3D"/>
    <w:rsid w:val="008A71D6"/>
    <w:rsid w:val="008B2302"/>
    <w:rsid w:val="008D30E0"/>
    <w:rsid w:val="009276B5"/>
    <w:rsid w:val="00933E3F"/>
    <w:rsid w:val="009876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B451F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D74BC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2024-08-15T11:01:00Z</dcterms:created>
  <dcterms:modified xsi:type="dcterms:W3CDTF">2024-08-15T11:08:00Z</dcterms:modified>
</cp:coreProperties>
</file>