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2D" w:rsidRDefault="009A442D" w:rsidP="009A442D">
      <w:pPr>
        <w:pStyle w:val="Default"/>
      </w:pPr>
    </w:p>
    <w:p w:rsidR="009A442D" w:rsidRDefault="009A442D" w:rsidP="009A44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4 do zapytania ofertowego nr 1/2023 z dnia </w:t>
      </w:r>
      <w:r w:rsidR="00E45C81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.1</w:t>
      </w:r>
      <w:r w:rsidR="00524D3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.2023 r.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z art. 13 RODO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administratorem Pani/Pana danych osobowych </w:t>
      </w:r>
      <w:r w:rsidRPr="00E45C81">
        <w:rPr>
          <w:b/>
          <w:sz w:val="23"/>
          <w:szCs w:val="23"/>
        </w:rPr>
        <w:t>jest Parafia Rzymsko</w:t>
      </w:r>
      <w:r w:rsidR="008277FA">
        <w:rPr>
          <w:b/>
          <w:sz w:val="23"/>
          <w:szCs w:val="23"/>
        </w:rPr>
        <w:t>-K</w:t>
      </w:r>
      <w:r w:rsidRPr="00E45C81">
        <w:rPr>
          <w:b/>
          <w:sz w:val="23"/>
          <w:szCs w:val="23"/>
        </w:rPr>
        <w:t xml:space="preserve">atolicka pw. </w:t>
      </w:r>
      <w:r w:rsidR="00524D3B" w:rsidRPr="00E45C81">
        <w:rPr>
          <w:b/>
          <w:sz w:val="23"/>
          <w:szCs w:val="23"/>
        </w:rPr>
        <w:t>Św. Michała Archanioła w Świebodzinie</w:t>
      </w:r>
      <w:r w:rsidRPr="00E45C81">
        <w:rPr>
          <w:b/>
          <w:sz w:val="23"/>
          <w:szCs w:val="23"/>
        </w:rPr>
        <w:t xml:space="preserve">, </w:t>
      </w:r>
      <w:r w:rsidR="00524D3B" w:rsidRPr="00E45C81">
        <w:rPr>
          <w:b/>
          <w:sz w:val="23"/>
          <w:szCs w:val="23"/>
        </w:rPr>
        <w:t xml:space="preserve">66-200 Świebodzin, ul. Szpitalna </w:t>
      </w:r>
      <w:r w:rsidR="008277FA">
        <w:rPr>
          <w:b/>
          <w:sz w:val="23"/>
          <w:szCs w:val="23"/>
        </w:rPr>
        <w:t>2</w:t>
      </w:r>
      <w:bookmarkStart w:id="0" w:name="_GoBack"/>
      <w:bookmarkEnd w:id="0"/>
      <w:r w:rsidRPr="00E45C81">
        <w:rPr>
          <w:b/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odbiorcami Pani/Pana danych osobowych będą osoby lub podmioty, którym udostępniona zostanie dokumentacja postępowania w oparciu o art. 18 oraz art. 74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 oraz wszyscy użytkownicy strony i</w:t>
      </w:r>
      <w:r w:rsidR="00E45C81">
        <w:rPr>
          <w:sz w:val="23"/>
          <w:szCs w:val="23"/>
        </w:rPr>
        <w:t>nternetowej przedmiotowego postę</w:t>
      </w:r>
      <w:r>
        <w:rPr>
          <w:sz w:val="23"/>
          <w:szCs w:val="23"/>
        </w:rPr>
        <w:t xml:space="preserve">powania, na której Gmina Suwałki udostępniła postępowanie o udzielenie zamówienia publicznego, działając pod adresem: www.gmina.suwalki.pl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dane osobowe będą przetwarzane przez okres prowadzenia postępowania o udzielenie zamówienia publicznego oraz po jego zakończeniu zgodnie z przepisami dotyczącymi archiwizacji oraz trwałości projektu (jeżeli dotyczy),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przetwarzane dane osobowe mogą być pozyskiwane od wykonawców, których dane dotyczą lub innych podmiotów na których zasoby powołują się wykonawcy,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odniesieniu do Pani/Pana danych osobowych decyzje nie będą podejmowane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sposób zautomatyzowany, stosowanie do art. 22 RODO; </w:t>
      </w:r>
    </w:p>
    <w:p w:rsidR="009A442D" w:rsidRDefault="009A442D" w:rsidP="009A442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Posiada Pani/Pan: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podstawie art. 15 RODO prawo dostępu do danych osobowych Pani/Pana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dotyczących;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podstawie art. 16 RODO prawo do sprostowania Pani/Pana danych osobowych *,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podstawie art. 18 RODO prawo żądania od administratora ograniczenia przetwarzania danych osobowych z zastrzeżeniem przypadków, o których mowa w art. 18 ust. 2 RODO **,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prawo do wniesienia skargi do Prezesa Urzędu Ochrony Danych Osobowych, gdy uzna Pani/Pan, że przetwarzanie danych osobowych Pani/Pana dotyczących narusza przepisy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RODO.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przysługuje Pani/Panu: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związku z art. 17 ust. 3 lit. b, d lub e RODO prawo do usunięcia danych osobowych;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prawo do przenoszenia danych osobowych, o którym mowa w art. 20 RODO;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podstawie art. 21 RODO prawo sprzeciwu, wobec przetwarzania danych osobowych, gdyż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podstawą prawną przetwarzania Pani/Pana danych osobowych jest art. 6 ust. 1 lit. c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RODO.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Jednocześnie Zamawiający przypomina o ciążącym na Pani/Panu obowiązku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informacyjnym wynikającym z art. 14 RODO względem osób fizycznych, których </w:t>
      </w:r>
    </w:p>
    <w:p w:rsidR="009A442D" w:rsidRDefault="009A442D" w:rsidP="009A4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:rsidR="009A442D" w:rsidRDefault="009A442D" w:rsidP="009A44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umowy. </w:t>
      </w:r>
    </w:p>
    <w:p w:rsidR="009A442D" w:rsidRDefault="009A442D" w:rsidP="009A44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Wyjaśnienie: prawo do ograniczenia przetwarzania nie ma zastosowania w odniesieniu do </w:t>
      </w:r>
    </w:p>
    <w:p w:rsidR="008D3FAE" w:rsidRDefault="009A442D" w:rsidP="009A442D">
      <w:r>
        <w:rPr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D3FAE" w:rsidSect="008D3F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31" w:rsidRDefault="00E65431" w:rsidP="00F01670">
      <w:pPr>
        <w:spacing w:after="0" w:line="240" w:lineRule="auto"/>
      </w:pPr>
      <w:r>
        <w:separator/>
      </w:r>
    </w:p>
  </w:endnote>
  <w:endnote w:type="continuationSeparator" w:id="0">
    <w:p w:rsidR="00E65431" w:rsidRDefault="00E65431" w:rsidP="00F0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31" w:rsidRDefault="00E65431" w:rsidP="00F01670">
      <w:pPr>
        <w:spacing w:after="0" w:line="240" w:lineRule="auto"/>
      </w:pPr>
      <w:r>
        <w:separator/>
      </w:r>
    </w:p>
  </w:footnote>
  <w:footnote w:type="continuationSeparator" w:id="0">
    <w:p w:rsidR="00E65431" w:rsidRDefault="00E65431" w:rsidP="00F0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70" w:rsidRDefault="00524D3B">
    <w:pPr>
      <w:pStyle w:val="Nagwek"/>
    </w:pPr>
    <w:r w:rsidRPr="00524D3B">
      <w:rPr>
        <w:noProof/>
        <w:lang w:eastAsia="pl-PL"/>
      </w:rPr>
      <w:drawing>
        <wp:inline distT="0" distB="0" distL="0" distR="0">
          <wp:extent cx="4752975" cy="1676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42D"/>
    <w:rsid w:val="00226FB4"/>
    <w:rsid w:val="004E69E8"/>
    <w:rsid w:val="00524D3B"/>
    <w:rsid w:val="008277FA"/>
    <w:rsid w:val="008D3FAE"/>
    <w:rsid w:val="009A442D"/>
    <w:rsid w:val="00B95EFD"/>
    <w:rsid w:val="00E45C81"/>
    <w:rsid w:val="00E65431"/>
    <w:rsid w:val="00EC0104"/>
    <w:rsid w:val="00EC0E93"/>
    <w:rsid w:val="00F01670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E5F19"/>
  <w15:docId w15:val="{B4CEA02C-55DA-8748-979E-7D363D3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670"/>
  </w:style>
  <w:style w:type="paragraph" w:styleId="Stopka">
    <w:name w:val="footer"/>
    <w:basedOn w:val="Normalny"/>
    <w:link w:val="StopkaZnak"/>
    <w:uiPriority w:val="99"/>
    <w:semiHidden/>
    <w:unhideWhenUsed/>
    <w:rsid w:val="00F0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670"/>
  </w:style>
  <w:style w:type="paragraph" w:styleId="Tekstdymka">
    <w:name w:val="Balloon Text"/>
    <w:basedOn w:val="Normalny"/>
    <w:link w:val="TekstdymkaZnak"/>
    <w:uiPriority w:val="99"/>
    <w:semiHidden/>
    <w:unhideWhenUsed/>
    <w:rsid w:val="0052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Ziach Robert</cp:lastModifiedBy>
  <cp:revision>4</cp:revision>
  <dcterms:created xsi:type="dcterms:W3CDTF">2023-11-23T09:35:00Z</dcterms:created>
  <dcterms:modified xsi:type="dcterms:W3CDTF">2023-11-29T07:10:00Z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UxC4dwLulzfINJ8nQH+xvX5LNGipWa4BRSZhPgxsCvmvZKTfIFcYC6iiI8dK7tBrW+k/wycNCTVBQ7TlSjDwsw==</vt:lpwstr>
  </property>
  <property fmtid="{D5CDD505-2E9C-101B-9397-08002B2CF9AE}" pid="4" name="MFClassificationDate">
    <vt:lpwstr>2023-11-29T08:09:58.0687773+01:00</vt:lpwstr>
  </property>
  <property fmtid="{D5CDD505-2E9C-101B-9397-08002B2CF9AE}" pid="5" name="MFClassifiedBySID">
    <vt:lpwstr>UxC4dwLulzfINJ8nQH+xvX5LNGipWa4BRSZhPgxsCvm42mrIC/DSDv0ggS+FjUN/2v1BBotkLlY5aAiEhoi6uZH9lomsOjoquHsrN/Y82t0qMjmJBOxEglAohN4aMAZd</vt:lpwstr>
  </property>
  <property fmtid="{D5CDD505-2E9C-101B-9397-08002B2CF9AE}" pid="6" name="MFGRNItemId">
    <vt:lpwstr>GRN-a7bf2b09-4272-4b0d-aec9-83db46f4f87c</vt:lpwstr>
  </property>
  <property fmtid="{D5CDD505-2E9C-101B-9397-08002B2CF9AE}" pid="7" name="MFHash">
    <vt:lpwstr>Pnc7i8GHOi8Jk3xzcyXQophWKa4UKyEBmCO0yqKjW/Y=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